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Side Hustle Planner - 2025 Edition</w:t>
      </w:r>
    </w:p>
    <w:p>
      <w:r>
        <w:t>This planner is your step-by-step companion to launching a profitable and sustainable side hustle. Use the structured pages below to map out your idea, set clear targets, and track your progress week by week.</w:t>
      </w:r>
    </w:p>
    <w:p>
      <w:pPr>
        <w:pStyle w:val="Heading1"/>
      </w:pPr>
      <w:r>
        <w:t>1. Hustle Idea Overview</w:t>
      </w:r>
    </w:p>
    <w:p>
      <w:r>
        <w:t>- Side Hustle Name:</w:t>
      </w:r>
    </w:p>
    <w:p>
      <w:r>
        <w:t>- Why this idea works in 2025:</w:t>
      </w:r>
    </w:p>
    <w:p>
      <w:r>
        <w:t>- Who it's for (Target Audience):</w:t>
      </w:r>
    </w:p>
    <w:p>
      <w:r>
        <w:t>- Unique Selling Point (USP):</w:t>
      </w:r>
    </w:p>
    <w:p>
      <w:pPr>
        <w:pStyle w:val="Heading1"/>
      </w:pPr>
      <w:r>
        <w:t>2. Setup Plan</w:t>
      </w:r>
    </w:p>
    <w:p>
      <w:r>
        <w:t>- Platforms to use (e.g. Etsy, Gumroad, Fiverr):</w:t>
      </w:r>
    </w:p>
    <w:p>
      <w:r>
        <w:t>- Tools needed:</w:t>
      </w:r>
    </w:p>
    <w:p>
      <w:r>
        <w:t>- Estimated startup cost:</w:t>
      </w:r>
    </w:p>
    <w:p>
      <w:r>
        <w:t>- Time you can commit per week:</w:t>
      </w:r>
    </w:p>
    <w:p>
      <w:pPr>
        <w:pStyle w:val="Heading1"/>
      </w:pPr>
      <w:r>
        <w:t>3. Money Goals</w:t>
      </w:r>
    </w:p>
    <w:p>
      <w:r>
        <w:t>- Monthly Income Target:</w:t>
      </w:r>
    </w:p>
    <w:p>
      <w:r>
        <w:t>- Price of Product/Service:</w:t>
      </w:r>
    </w:p>
    <w:p>
      <w:r>
        <w:t>- Number of Sales Needed:</w:t>
      </w:r>
    </w:p>
    <w:p>
      <w:r>
        <w:t>- Break-even Point:</w:t>
      </w:r>
    </w:p>
    <w:p>
      <w:pPr>
        <w:pStyle w:val="Heading1"/>
      </w:pPr>
      <w:r>
        <w:t>4. Weekly Progress Tracker</w:t>
      </w:r>
    </w:p>
    <w:p>
      <w:r>
        <w:t>Week 1: Key Action | Win | Blocker</w:t>
      </w:r>
    </w:p>
    <w:p>
      <w:r>
        <w:t>Week 2: Key Action | Win | Blocker</w:t>
      </w:r>
    </w:p>
    <w:p>
      <w:r>
        <w:t>Week 3: Key Action | Win | Blocker</w:t>
      </w:r>
    </w:p>
    <w:p>
      <w:r>
        <w:t>Week 4: Key Action | Win | Blocker</w:t>
      </w:r>
    </w:p>
    <w:p>
      <w:pPr>
        <w:pStyle w:val="Heading1"/>
      </w:pPr>
      <w:r>
        <w:t>5. Reflect &amp; Adjust</w:t>
      </w:r>
    </w:p>
    <w:p>
      <w:r>
        <w:t>- What worked best?</w:t>
      </w:r>
    </w:p>
    <w:p>
      <w:r>
        <w:t>- What needs to change?</w:t>
      </w:r>
    </w:p>
    <w:p>
      <w:r>
        <w:t>- What will I focus on next month?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